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CFD" w:rsidRDefault="00A16CFD" w:rsidP="00D90644">
      <w:pPr>
        <w:pStyle w:val="af0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Ref326680216"/>
    </w:p>
    <w:p w:rsidR="00F259F8" w:rsidRPr="00D90644" w:rsidRDefault="00D90644" w:rsidP="00D90644">
      <w:pPr>
        <w:pStyle w:val="af0"/>
        <w:keepNext/>
        <w:spacing w:after="0"/>
        <w:jc w:val="center"/>
        <w:rPr>
          <w:rFonts w:ascii="Times New Roman" w:hAnsi="Times New Roman"/>
          <w:color w:val="auto"/>
          <w:sz w:val="28"/>
          <w:szCs w:val="28"/>
        </w:rPr>
      </w:pPr>
      <w:r w:rsidRPr="00D90644">
        <w:rPr>
          <w:rFonts w:ascii="Times New Roman" w:hAnsi="Times New Roman"/>
          <w:color w:val="auto"/>
          <w:sz w:val="28"/>
          <w:szCs w:val="28"/>
        </w:rPr>
        <w:t>ДОРОЖНАЯ КАРТА</w:t>
      </w:r>
    </w:p>
    <w:p w:rsidR="00F259F8" w:rsidRPr="00D90644" w:rsidRDefault="00F259F8" w:rsidP="00D906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04E4" w:rsidRPr="00D90644" w:rsidRDefault="00F259F8" w:rsidP="00D90644">
      <w:pPr>
        <w:pStyle w:val="af0"/>
        <w:keepNext/>
        <w:spacing w:after="0" w:line="340" w:lineRule="exact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D90644">
        <w:rPr>
          <w:rFonts w:ascii="Times New Roman" w:hAnsi="Times New Roman"/>
          <w:b w:val="0"/>
          <w:color w:val="auto"/>
          <w:sz w:val="28"/>
          <w:szCs w:val="28"/>
        </w:rPr>
        <w:t>по обеспечению взаимодействия с</w:t>
      </w:r>
      <w:r w:rsidR="00CC04E4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4A570F" w:rsidRPr="00D90644">
        <w:rPr>
          <w:rFonts w:ascii="Times New Roman" w:hAnsi="Times New Roman"/>
          <w:b w:val="0"/>
          <w:color w:val="auto"/>
          <w:sz w:val="28"/>
          <w:szCs w:val="28"/>
        </w:rPr>
        <w:t>Государственной информационной систем</w:t>
      </w:r>
      <w:r w:rsidR="00D52964">
        <w:rPr>
          <w:rFonts w:ascii="Times New Roman" w:hAnsi="Times New Roman"/>
          <w:b w:val="0"/>
          <w:color w:val="auto"/>
          <w:sz w:val="28"/>
          <w:szCs w:val="28"/>
        </w:rPr>
        <w:t>ой</w:t>
      </w:r>
      <w:r w:rsidR="004A570F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о государственных и муниципальных платежах</w:t>
      </w:r>
      <w:r w:rsidR="00151A5C" w:rsidRPr="00D90644">
        <w:rPr>
          <w:rFonts w:ascii="Times New Roman" w:hAnsi="Times New Roman"/>
          <w:b w:val="0"/>
          <w:color w:val="auto"/>
          <w:sz w:val="28"/>
          <w:szCs w:val="28"/>
        </w:rPr>
        <w:t xml:space="preserve"> (ГИС ГМП)</w:t>
      </w:r>
      <w:bookmarkEnd w:id="0"/>
    </w:p>
    <w:p w:rsidR="00D90644" w:rsidRDefault="00D90644" w:rsidP="00D90644">
      <w:pPr>
        <w:spacing w:after="0"/>
        <w:rPr>
          <w:rFonts w:ascii="Times New Roman" w:hAnsi="Times New Roman"/>
          <w:sz w:val="28"/>
          <w:szCs w:val="28"/>
        </w:rPr>
      </w:pPr>
    </w:p>
    <w:p w:rsidR="00967494" w:rsidRPr="00D90644" w:rsidRDefault="00967494" w:rsidP="00D90644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9"/>
        <w:gridCol w:w="8227"/>
      </w:tblGrid>
      <w:tr w:rsidR="00F36316" w:rsidRPr="00432A22" w:rsidTr="00432A22">
        <w:trPr>
          <w:tblHeader/>
        </w:trPr>
        <w:tc>
          <w:tcPr>
            <w:tcW w:w="263" w:type="pct"/>
            <w:shd w:val="clear" w:color="auto" w:fill="F2F2F2"/>
          </w:tcPr>
          <w:p w:rsidR="00F36316" w:rsidRPr="006B3541" w:rsidRDefault="00F36316" w:rsidP="000C252B">
            <w:pPr>
              <w:spacing w:before="60" w:after="60" w:line="240" w:lineRule="auto"/>
              <w:ind w:left="-25" w:right="-3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3541">
              <w:rPr>
                <w:rFonts w:ascii="Times New Roman" w:hAnsi="Times New Roman"/>
                <w:b/>
                <w:sz w:val="26"/>
                <w:szCs w:val="26"/>
              </w:rPr>
              <w:t>№ шага</w:t>
            </w:r>
          </w:p>
        </w:tc>
        <w:tc>
          <w:tcPr>
            <w:tcW w:w="4737" w:type="pct"/>
            <w:shd w:val="clear" w:color="auto" w:fill="F2F2F2"/>
            <w:vAlign w:val="center"/>
          </w:tcPr>
          <w:p w:rsidR="00F36316" w:rsidRPr="006B3541" w:rsidRDefault="00F36316" w:rsidP="00432A22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B3541">
              <w:rPr>
                <w:rFonts w:ascii="Times New Roman" w:hAnsi="Times New Roman"/>
                <w:b/>
                <w:sz w:val="26"/>
                <w:szCs w:val="26"/>
              </w:rPr>
              <w:t>Описание действий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0C252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F36316" w:rsidRPr="006B3541" w:rsidRDefault="00F36316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Подключение участника к системе межведомственного электронного взаимодействия (СМЭВ)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  <w:p w:rsidR="00F259F8" w:rsidRPr="006B3541" w:rsidRDefault="00F259F8" w:rsidP="00F259F8">
            <w:pPr>
              <w:pStyle w:val="afd"/>
              <w:spacing w:before="0" w:after="40"/>
              <w:ind w:left="190" w:firstLine="0"/>
              <w:jc w:val="both"/>
              <w:rPr>
                <w:rStyle w:val="postbody1"/>
                <w:sz w:val="24"/>
                <w:szCs w:val="24"/>
              </w:rPr>
            </w:pPr>
            <w:r w:rsidRPr="006B3541">
              <w:rPr>
                <w:rStyle w:val="postbody1"/>
                <w:sz w:val="24"/>
                <w:szCs w:val="24"/>
              </w:rPr>
              <w:t>- Основанием для</w:t>
            </w:r>
            <w:r w:rsidR="00D52964">
              <w:rPr>
                <w:rStyle w:val="postbody1"/>
                <w:sz w:val="24"/>
                <w:szCs w:val="24"/>
              </w:rPr>
              <w:t xml:space="preserve"> подключения к СМЭВ организаций, </w:t>
            </w:r>
            <w:r w:rsidRPr="006B3541">
              <w:rPr>
                <w:rStyle w:val="postbody1"/>
                <w:sz w:val="24"/>
                <w:szCs w:val="24"/>
              </w:rPr>
              <w:t xml:space="preserve">участвующих </w:t>
            </w:r>
            <w:r w:rsidR="00F92115">
              <w:rPr>
                <w:rStyle w:val="postbody1"/>
                <w:sz w:val="24"/>
                <w:szCs w:val="24"/>
              </w:rPr>
              <w:br/>
            </w:r>
            <w:r w:rsidRPr="006B3541">
              <w:rPr>
                <w:rStyle w:val="postbody1"/>
                <w:sz w:val="24"/>
                <w:szCs w:val="24"/>
              </w:rPr>
              <w:t>в предоставлении и (или) организации предоставления госуда</w:t>
            </w:r>
            <w:r w:rsidR="00D52964">
              <w:rPr>
                <w:rStyle w:val="postbody1"/>
                <w:sz w:val="24"/>
                <w:szCs w:val="24"/>
              </w:rPr>
              <w:t xml:space="preserve">рственных </w:t>
            </w:r>
            <w:r w:rsidR="00F92115">
              <w:rPr>
                <w:rStyle w:val="postbody1"/>
                <w:sz w:val="24"/>
                <w:szCs w:val="24"/>
              </w:rPr>
              <w:br/>
            </w:r>
            <w:r w:rsidR="00D52964">
              <w:rPr>
                <w:rStyle w:val="postbody1"/>
                <w:sz w:val="24"/>
                <w:szCs w:val="24"/>
              </w:rPr>
              <w:t xml:space="preserve">и муниципальных услуг, </w:t>
            </w:r>
            <w:r w:rsidRPr="006B3541">
              <w:rPr>
                <w:rStyle w:val="postbody1"/>
                <w:sz w:val="24"/>
                <w:szCs w:val="24"/>
              </w:rPr>
              <w:t xml:space="preserve">является статья 21.3 Федерального закона </w:t>
            </w:r>
            <w:r w:rsidR="00F92115">
              <w:rPr>
                <w:rStyle w:val="postbody1"/>
                <w:sz w:val="24"/>
                <w:szCs w:val="24"/>
              </w:rPr>
              <w:br/>
            </w:r>
            <w:r w:rsidRPr="006B3541">
              <w:rPr>
                <w:rStyle w:val="postbody1"/>
                <w:sz w:val="24"/>
                <w:szCs w:val="24"/>
              </w:rPr>
              <w:t>от 27.07.2010 № 210-ФЗ.</w:t>
            </w:r>
          </w:p>
          <w:p w:rsidR="00F259F8" w:rsidRPr="006B3541" w:rsidRDefault="00F259F8" w:rsidP="00F259F8">
            <w:pPr>
              <w:pStyle w:val="afd"/>
              <w:spacing w:before="0" w:after="40"/>
              <w:ind w:left="190" w:firstLine="0"/>
              <w:jc w:val="both"/>
              <w:rPr>
                <w:rStyle w:val="postbody1"/>
                <w:sz w:val="24"/>
                <w:szCs w:val="24"/>
              </w:rPr>
            </w:pPr>
            <w:r w:rsidRPr="006B3541">
              <w:rPr>
                <w:rStyle w:val="postbody1"/>
                <w:sz w:val="24"/>
                <w:szCs w:val="24"/>
              </w:rPr>
              <w:t>- Основанием для подключения к СМЭВ администраторов доходов бюджетов бюджетной системы Российской Федерации является статья 160.1 Бюджетного кодекса Российской Федерации.</w:t>
            </w:r>
          </w:p>
          <w:p w:rsidR="00F259F8" w:rsidRPr="006B3541" w:rsidRDefault="00F259F8" w:rsidP="00F259F8">
            <w:pPr>
              <w:spacing w:after="40" w:line="240" w:lineRule="auto"/>
              <w:ind w:left="190"/>
              <w:jc w:val="both"/>
              <w:rPr>
                <w:rStyle w:val="postbody1"/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- Основанием для</w:t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подключения к СМЭВ организаций,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не участвующих </w:t>
            </w:r>
            <w:r w:rsidR="005E78A6">
              <w:rPr>
                <w:rStyle w:val="postbody1"/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в предоставлении и (или) организации предоставления госуда</w:t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рственных </w:t>
            </w:r>
            <w:r w:rsidR="005E78A6">
              <w:rPr>
                <w:rStyle w:val="postbody1"/>
                <w:rFonts w:ascii="Times New Roman" w:hAnsi="Times New Roman"/>
                <w:sz w:val="24"/>
                <w:szCs w:val="24"/>
              </w:rPr>
              <w:br/>
            </w:r>
            <w:r w:rsidR="00D52964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и муниципальных услуг,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является постановление Правительства Российской Федерации от 22.12.2012 № 1382.</w:t>
            </w:r>
          </w:p>
          <w:p w:rsidR="00371D20" w:rsidRPr="006B3541" w:rsidRDefault="00371D20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Предоставление участником 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Оператору СМЭВ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 (Минкомсвязь России) Заявки </w:t>
            </w:r>
            <w:r w:rsidR="005E78A6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на предоставление доступа к электронному сервису ГИС ГМП (SID0003998 </w:t>
            </w:r>
            <w:r w:rsidR="005E78A6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в продуктивном контуре СМЭВ), в соответствии с пунктом 5.16 Приложения № 3 к Регламенту обеспечения предоставления государственных услуг </w:t>
            </w:r>
            <w:r w:rsidR="00F92115">
              <w:rPr>
                <w:rFonts w:ascii="Times New Roman" w:hAnsi="Times New Roman"/>
                <w:sz w:val="24"/>
                <w:szCs w:val="24"/>
              </w:rPr>
              <w:br/>
            </w:r>
            <w:r w:rsidRPr="006B3541">
              <w:rPr>
                <w:rFonts w:ascii="Times New Roman" w:hAnsi="Times New Roman"/>
                <w:sz w:val="24"/>
                <w:szCs w:val="24"/>
              </w:rPr>
              <w:t>и исполнения государственных функций в электронном виде версия 3.3.</w:t>
            </w:r>
          </w:p>
          <w:p w:rsidR="00967494" w:rsidRPr="00967494" w:rsidRDefault="00371D20" w:rsidP="00967494">
            <w:pPr>
              <w:pStyle w:val="afd"/>
              <w:spacing w:before="0" w:after="40"/>
              <w:ind w:left="48" w:firstLine="0"/>
              <w:jc w:val="both"/>
              <w:rPr>
                <w:i/>
                <w:sz w:val="24"/>
                <w:szCs w:val="24"/>
              </w:rPr>
            </w:pPr>
            <w:r w:rsidRPr="006B3541">
              <w:rPr>
                <w:rStyle w:val="postbody1"/>
                <w:i/>
                <w:sz w:val="24"/>
                <w:szCs w:val="24"/>
              </w:rPr>
              <w:t xml:space="preserve">По вопросу подключения к </w:t>
            </w:r>
            <w:r w:rsidRPr="006B3541">
              <w:rPr>
                <w:rStyle w:val="postbody1"/>
                <w:bCs/>
                <w:i/>
                <w:sz w:val="24"/>
                <w:szCs w:val="24"/>
              </w:rPr>
              <w:t xml:space="preserve">электронному сервису ГИС ГМП (SID0003998 </w:t>
            </w:r>
            <w:r w:rsidR="00F92115">
              <w:rPr>
                <w:rStyle w:val="postbody1"/>
                <w:bCs/>
                <w:i/>
                <w:sz w:val="24"/>
                <w:szCs w:val="24"/>
              </w:rPr>
              <w:br/>
            </w:r>
            <w:r w:rsidRPr="006B3541">
              <w:rPr>
                <w:rStyle w:val="postbody1"/>
                <w:bCs/>
                <w:i/>
                <w:sz w:val="24"/>
                <w:szCs w:val="24"/>
              </w:rPr>
              <w:t xml:space="preserve">в продуктивном контуре СМЭВ) </w:t>
            </w:r>
            <w:r w:rsidRPr="006B3541">
              <w:rPr>
                <w:rStyle w:val="postbody1"/>
                <w:i/>
                <w:sz w:val="24"/>
                <w:szCs w:val="24"/>
              </w:rPr>
              <w:t>следует обращаться к Оператору СМЭВ (</w:t>
            </w:r>
            <w:r w:rsidRPr="006B3541">
              <w:rPr>
                <w:i/>
                <w:sz w:val="24"/>
                <w:szCs w:val="24"/>
              </w:rPr>
              <w:t>Минкомсвязь России</w:t>
            </w:r>
            <w:r w:rsidRPr="006B3541">
              <w:rPr>
                <w:rStyle w:val="postbody1"/>
                <w:i/>
                <w:sz w:val="24"/>
                <w:szCs w:val="24"/>
              </w:rPr>
              <w:t xml:space="preserve">), электронная почта </w:t>
            </w:r>
            <w:hyperlink r:id="rId8" w:history="1">
              <w:r w:rsidRPr="006B3541">
                <w:rPr>
                  <w:rStyle w:val="ad"/>
                  <w:i/>
                  <w:color w:val="auto"/>
                  <w:sz w:val="24"/>
                  <w:szCs w:val="24"/>
                </w:rPr>
                <w:t>smev@minsvyaz.ru</w:t>
              </w:r>
            </w:hyperlink>
            <w:r w:rsidRPr="006B3541">
              <w:rPr>
                <w:rStyle w:val="postbody1"/>
                <w:i/>
                <w:sz w:val="24"/>
                <w:szCs w:val="24"/>
              </w:rPr>
              <w:t>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Ref326680242"/>
          </w:p>
        </w:tc>
        <w:bookmarkEnd w:id="1"/>
        <w:tc>
          <w:tcPr>
            <w:tcW w:w="4737" w:type="pct"/>
          </w:tcPr>
          <w:p w:rsidR="00371D20" w:rsidRPr="006B3541" w:rsidRDefault="00DE2978" w:rsidP="00F259F8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Получение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участник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ом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сертификата ключа усиленной квалифицированной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электронной подписи (ЭП) 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 аккредитованном 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>Минкомсвязь</w:t>
            </w:r>
            <w:r w:rsidR="005E78A6">
              <w:rPr>
                <w:rFonts w:ascii="Times New Roman" w:hAnsi="Times New Roman"/>
                <w:sz w:val="24"/>
                <w:szCs w:val="24"/>
              </w:rPr>
              <w:t>ю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  <w:r w:rsidR="00F36316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 удостоверяющем центре</w:t>
            </w:r>
            <w:r w:rsidR="00F36316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  <w:p w:rsidR="005E78A6" w:rsidRPr="006B3541" w:rsidRDefault="00F36316" w:rsidP="005E78A6">
            <w:pPr>
              <w:spacing w:after="40" w:line="240" w:lineRule="auto"/>
              <w:ind w:left="4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Перечень </w:t>
            </w: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аккредитованных</w:t>
            </w: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 удостоверяющих центров доступен в сети Интернет</w:t>
            </w:r>
            <w:r w:rsidR="00183953"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B3541">
              <w:rPr>
                <w:rStyle w:val="postbody1"/>
                <w:rFonts w:ascii="Times New Roman" w:hAnsi="Times New Roman"/>
                <w:i/>
                <w:sz w:val="24"/>
                <w:szCs w:val="24"/>
              </w:rPr>
              <w:t xml:space="preserve">– </w:t>
            </w:r>
            <w:hyperlink r:id="rId9" w:history="1">
              <w:r w:rsidRPr="006B3541">
                <w:rPr>
                  <w:rStyle w:val="ad"/>
                  <w:rFonts w:ascii="Times New Roman" w:hAnsi="Times New Roman"/>
                  <w:i/>
                  <w:color w:val="auto"/>
                  <w:sz w:val="24"/>
                  <w:szCs w:val="24"/>
                </w:rPr>
                <w:t>http://minsvyaz.ru/ru/directions/?regulator=118</w:t>
              </w:r>
            </w:hyperlink>
            <w:r w:rsidR="00D90644" w:rsidRPr="006B3541">
              <w:rPr>
                <w:rStyle w:val="ad"/>
                <w:rFonts w:ascii="Times New Roman" w:hAnsi="Times New Roman"/>
                <w:i/>
                <w:color w:val="auto"/>
                <w:sz w:val="24"/>
                <w:szCs w:val="24"/>
                <w:u w:val="none"/>
              </w:rPr>
              <w:t>.</w:t>
            </w:r>
          </w:p>
          <w:p w:rsidR="00967494" w:rsidRPr="00967494" w:rsidRDefault="00F36316" w:rsidP="00967494">
            <w:pPr>
              <w:spacing w:after="40" w:line="240" w:lineRule="auto"/>
              <w:ind w:left="4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B3541">
              <w:rPr>
                <w:rFonts w:ascii="Times New Roman" w:hAnsi="Times New Roman"/>
                <w:i/>
                <w:sz w:val="24"/>
                <w:szCs w:val="24"/>
              </w:rPr>
              <w:t>Клиенты органов Федерального казначейства используют действующий сертификат ключа ЭП.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Ref326680244"/>
          </w:p>
        </w:tc>
        <w:bookmarkEnd w:id="2"/>
        <w:tc>
          <w:tcPr>
            <w:tcW w:w="4737" w:type="pct"/>
          </w:tcPr>
          <w:p w:rsidR="00967494" w:rsidRPr="006B3541" w:rsidRDefault="00F36316" w:rsidP="009261A7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Предоставление участником (организацией по месту своего нахождения) </w:t>
            </w:r>
            <w:r w:rsid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 территориальный орган Федерального казначейства Заявки на регистрацию </w:t>
            </w:r>
            <w:r w:rsidR="00F92115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в ГИС ГМП и документ</w:t>
            </w:r>
            <w:r w:rsidR="00371D20"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в соответствии с Порядк</w:t>
            </w:r>
            <w:r w:rsidR="0005476C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ом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ведения Государственной информационной системы о государственных и муниципальных платежах, утвержденн</w:t>
            </w:r>
            <w:r w:rsidR="0048391B"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ым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приказом Федерального казначейства от </w:t>
            </w:r>
            <w:r w:rsidR="009261A7">
              <w:rPr>
                <w:rStyle w:val="postbody1"/>
                <w:rFonts w:ascii="Times New Roman" w:hAnsi="Times New Roman"/>
                <w:sz w:val="24"/>
                <w:szCs w:val="24"/>
              </w:rPr>
              <w:t>12.05.2017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№</w:t>
            </w:r>
            <w:r w:rsidRPr="006B3541">
              <w:rPr>
                <w:rFonts w:ascii="Times New Roman" w:hAnsi="Times New Roman"/>
                <w:sz w:val="24"/>
                <w:szCs w:val="24"/>
              </w:rPr>
              <w:t> </w:t>
            </w:r>
            <w:r w:rsidR="009261A7">
              <w:rPr>
                <w:rFonts w:ascii="Times New Roman" w:hAnsi="Times New Roman"/>
                <w:sz w:val="24"/>
                <w:szCs w:val="24"/>
              </w:rPr>
              <w:t>11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н.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Ref326680247"/>
          </w:p>
        </w:tc>
        <w:bookmarkEnd w:id="3"/>
        <w:tc>
          <w:tcPr>
            <w:tcW w:w="4737" w:type="pct"/>
          </w:tcPr>
          <w:p w:rsidR="00967494" w:rsidRPr="006B3541" w:rsidRDefault="00371D20" w:rsidP="00694412">
            <w:pPr>
              <w:spacing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Приведение используемых информационных систем в соответствие Форматам взаимодействия ГИС ГМП с информационными системами участников версия 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lastRenderedPageBreak/>
              <w:t>1.16.</w:t>
            </w:r>
            <w:r w:rsidR="00694412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4</w:t>
            </w:r>
            <w:bookmarkStart w:id="4" w:name="_GoBack"/>
            <w:bookmarkEnd w:id="4"/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, </w:t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размещённым</w:t>
            </w:r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 xml:space="preserve"> на официальном сайте Федерального казначейства в сети Интернет - </w:t>
            </w:r>
            <w:hyperlink r:id="rId10" w:history="1">
              <w:r w:rsidRPr="006B3541">
                <w:rPr>
                  <w:rStyle w:val="ad"/>
                  <w:rFonts w:ascii="Times New Roman" w:hAnsi="Times New Roman"/>
                  <w:color w:val="auto"/>
                  <w:sz w:val="24"/>
                  <w:szCs w:val="24"/>
                </w:rPr>
                <w:t>http://www.roskazna.ru/gis-gmp</w:t>
              </w:r>
            </w:hyperlink>
            <w:r w:rsidRPr="006B3541">
              <w:rPr>
                <w:rStyle w:val="postbody1"/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6316" w:rsidRPr="00432A22" w:rsidTr="00432A22">
        <w:tc>
          <w:tcPr>
            <w:tcW w:w="263" w:type="pct"/>
          </w:tcPr>
          <w:p w:rsidR="00F36316" w:rsidRPr="00D90644" w:rsidRDefault="00F36316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371D20" w:rsidRPr="006B3541" w:rsidRDefault="00371D20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Проведение тестирования взаимодействия информационной системы участника </w:t>
            </w:r>
            <w:r w:rsid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с электронным сервисом ГИС ГМП (SID0003663 в тестовом контуре СМЭВ).</w:t>
            </w:r>
          </w:p>
          <w:p w:rsidR="00967494" w:rsidRPr="006B3541" w:rsidRDefault="00371D20" w:rsidP="00A16CFD">
            <w:pPr>
              <w:spacing w:after="40" w:line="240" w:lineRule="auto"/>
              <w:ind w:left="48"/>
              <w:jc w:val="both"/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По вопросу тестирования следует обращаться в службу поддержки ГИС ГМП, электронная почта </w:t>
            </w:r>
            <w:hyperlink r:id="rId11" w:history="1"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support_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  <w:lang w:val="en-US"/>
                </w:rPr>
                <w:t>gisgmp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@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  <w:lang w:val="en-US"/>
                </w:rPr>
                <w:t>roskazna</w:t>
              </w:r>
              <w:r w:rsidR="005E78A6" w:rsidRPr="00CA530D">
                <w:rPr>
                  <w:rStyle w:val="ad"/>
                  <w:rFonts w:ascii="Times New Roman" w:hAnsi="Times New Roman"/>
                  <w:bCs/>
                  <w:i/>
                  <w:sz w:val="24"/>
                  <w:szCs w:val="24"/>
                </w:rPr>
                <w:t>.ru</w:t>
              </w:r>
            </w:hyperlink>
            <w:r w:rsidR="005E78A6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,</w:t>
            </w:r>
            <w:r w:rsidR="001278A3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="005E78A6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 xml:space="preserve">телефон </w:t>
            </w:r>
            <w:r w:rsidR="005E78A6" w:rsidRPr="001278A3">
              <w:rPr>
                <w:rStyle w:val="postbody1"/>
                <w:rFonts w:ascii="Times New Roman" w:hAnsi="Times New Roman"/>
                <w:b/>
                <w:bCs/>
                <w:i/>
                <w:sz w:val="24"/>
                <w:szCs w:val="24"/>
              </w:rPr>
              <w:t>8-800-</w:t>
            </w:r>
            <w:r w:rsidR="00BA4296" w:rsidRPr="001278A3">
              <w:rPr>
                <w:rFonts w:ascii="Times New Roman" w:hAnsi="Times New Roman"/>
                <w:b/>
                <w:iCs/>
                <w:sz w:val="24"/>
                <w:szCs w:val="24"/>
              </w:rPr>
              <w:t>222-2777</w:t>
            </w:r>
            <w:r w:rsidRPr="001278A3">
              <w:rPr>
                <w:rStyle w:val="postbody1"/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</w:tc>
      </w:tr>
      <w:tr w:rsidR="00371D20" w:rsidRPr="00432A22" w:rsidTr="00432A22">
        <w:tc>
          <w:tcPr>
            <w:tcW w:w="263" w:type="pct"/>
          </w:tcPr>
          <w:p w:rsidR="00371D20" w:rsidRPr="00D90644" w:rsidRDefault="00371D20" w:rsidP="0065031B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7" w:type="pct"/>
          </w:tcPr>
          <w:p w:rsidR="00371D20" w:rsidRPr="006B3541" w:rsidRDefault="00371D20" w:rsidP="00F259F8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</w:pP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 xml:space="preserve">Взаимодействие участника с электронным сервисом ГИС ГМП (SID0003998 </w:t>
            </w:r>
            <w:r w:rsidR="005E78A6" w:rsidRPr="005E78A6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br/>
            </w:r>
            <w:r w:rsidRPr="006B3541">
              <w:rPr>
                <w:rStyle w:val="postbody1"/>
                <w:rFonts w:ascii="Times New Roman" w:hAnsi="Times New Roman"/>
                <w:bCs/>
                <w:sz w:val="24"/>
                <w:szCs w:val="24"/>
              </w:rPr>
              <w:t>в продуктивном контуре СМЭВ).</w:t>
            </w:r>
          </w:p>
        </w:tc>
      </w:tr>
    </w:tbl>
    <w:p w:rsidR="00E15B64" w:rsidRPr="00F259F8" w:rsidRDefault="00E15B64" w:rsidP="00F25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"/>
          <w:szCs w:val="2"/>
        </w:rPr>
      </w:pPr>
    </w:p>
    <w:sectPr w:rsidR="00E15B64" w:rsidRPr="00F259F8" w:rsidSect="00967494">
      <w:pgSz w:w="11906" w:h="16838"/>
      <w:pgMar w:top="1418" w:right="1134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FC9" w:rsidRDefault="00467FC9" w:rsidP="007301F4">
      <w:pPr>
        <w:spacing w:after="0" w:line="240" w:lineRule="auto"/>
      </w:pPr>
      <w:r>
        <w:separator/>
      </w:r>
    </w:p>
  </w:endnote>
  <w:endnote w:type="continuationSeparator" w:id="0">
    <w:p w:rsidR="00467FC9" w:rsidRDefault="00467FC9" w:rsidP="0073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FC9" w:rsidRDefault="00467FC9" w:rsidP="007301F4">
      <w:pPr>
        <w:spacing w:after="0" w:line="240" w:lineRule="auto"/>
      </w:pPr>
      <w:r>
        <w:separator/>
      </w:r>
    </w:p>
  </w:footnote>
  <w:footnote w:type="continuationSeparator" w:id="0">
    <w:p w:rsidR="00467FC9" w:rsidRDefault="00467FC9" w:rsidP="00730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B96"/>
    <w:multiLevelType w:val="hybridMultilevel"/>
    <w:tmpl w:val="FC249AE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040B5B08"/>
    <w:multiLevelType w:val="hybridMultilevel"/>
    <w:tmpl w:val="8B1C1C26"/>
    <w:lvl w:ilvl="0" w:tplc="840058F0">
      <w:start w:val="1"/>
      <w:numFmt w:val="bullet"/>
      <w:pStyle w:val="a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6686ADD"/>
    <w:multiLevelType w:val="hybridMultilevel"/>
    <w:tmpl w:val="E2CE97A2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92005A"/>
    <w:multiLevelType w:val="multilevel"/>
    <w:tmpl w:val="7924F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0470925"/>
    <w:multiLevelType w:val="hybridMultilevel"/>
    <w:tmpl w:val="239EAAA8"/>
    <w:lvl w:ilvl="0" w:tplc="1BA25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90FD3"/>
    <w:multiLevelType w:val="hybridMultilevel"/>
    <w:tmpl w:val="99B2CDD6"/>
    <w:lvl w:ilvl="0" w:tplc="45EE444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07098"/>
    <w:multiLevelType w:val="hybridMultilevel"/>
    <w:tmpl w:val="6D90BF64"/>
    <w:lvl w:ilvl="0" w:tplc="62C479F4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B95A70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ED7348"/>
    <w:multiLevelType w:val="hybridMultilevel"/>
    <w:tmpl w:val="6666D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B411485"/>
    <w:multiLevelType w:val="hybridMultilevel"/>
    <w:tmpl w:val="2520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D775BA3"/>
    <w:multiLevelType w:val="hybridMultilevel"/>
    <w:tmpl w:val="F87E8CF2"/>
    <w:name w:val="ЛАНИТ_Заголовки2"/>
    <w:lvl w:ilvl="0" w:tplc="BA5CF70E">
      <w:start w:val="1"/>
      <w:numFmt w:val="decimal"/>
      <w:pStyle w:val="a0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39083084"/>
    <w:multiLevelType w:val="hybridMultilevel"/>
    <w:tmpl w:val="DEDA0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82A4C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865EF1"/>
    <w:multiLevelType w:val="multilevel"/>
    <w:tmpl w:val="21E8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1826D3"/>
    <w:multiLevelType w:val="hybridMultilevel"/>
    <w:tmpl w:val="6D82A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353B2"/>
    <w:multiLevelType w:val="multilevel"/>
    <w:tmpl w:val="12A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405FFE"/>
    <w:multiLevelType w:val="hybridMultilevel"/>
    <w:tmpl w:val="A4A00D5C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1E76132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7E6067"/>
    <w:multiLevelType w:val="hybridMultilevel"/>
    <w:tmpl w:val="75383FF0"/>
    <w:lvl w:ilvl="0" w:tplc="55B097D6">
      <w:start w:val="1"/>
      <w:numFmt w:val="decimal"/>
      <w:pStyle w:val="1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55BE3163"/>
    <w:multiLevelType w:val="multilevel"/>
    <w:tmpl w:val="9BA0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60633E"/>
    <w:multiLevelType w:val="hybridMultilevel"/>
    <w:tmpl w:val="C05C1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781415C"/>
    <w:multiLevelType w:val="hybridMultilevel"/>
    <w:tmpl w:val="6E48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2800BE7"/>
    <w:multiLevelType w:val="hybridMultilevel"/>
    <w:tmpl w:val="371E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8CA6E07"/>
    <w:multiLevelType w:val="hybridMultilevel"/>
    <w:tmpl w:val="31C84AA0"/>
    <w:lvl w:ilvl="0" w:tplc="D3865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742344F3"/>
    <w:multiLevelType w:val="multilevel"/>
    <w:tmpl w:val="BA68CDDC"/>
    <w:lvl w:ilvl="0">
      <w:start w:val="1"/>
      <w:numFmt w:val="upperRoman"/>
      <w:pStyle w:val="1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2"/>
      <w:isLgl/>
      <w:lvlText w:val="%1.%2."/>
      <w:lvlJc w:val="left"/>
      <w:pPr>
        <w:ind w:left="792" w:hanging="432"/>
      </w:pPr>
      <w:rPr>
        <w:rFonts w:cs="Times New Roman"/>
        <w:b w:val="0"/>
        <w:i w:val="0"/>
        <w:sz w:val="28"/>
        <w:szCs w:val="28"/>
      </w:rPr>
    </w:lvl>
    <w:lvl w:ilvl="2">
      <w:start w:val="1"/>
      <w:numFmt w:val="decimal"/>
      <w:pStyle w:val="3"/>
      <w:isLgl/>
      <w:lvlText w:val="%1.%2.%3."/>
      <w:lvlJc w:val="left"/>
      <w:pPr>
        <w:ind w:left="1224" w:hanging="504"/>
      </w:pPr>
      <w:rPr>
        <w:rFonts w:cs="Times New Roman"/>
        <w:b w:val="0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96310A7"/>
    <w:multiLevelType w:val="hybridMultilevel"/>
    <w:tmpl w:val="31A02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8"/>
  </w:num>
  <w:num w:numId="3">
    <w:abstractNumId w:val="10"/>
  </w:num>
  <w:num w:numId="4">
    <w:abstractNumId w:val="1"/>
  </w:num>
  <w:num w:numId="5">
    <w:abstractNumId w:val="1"/>
  </w:num>
  <w:num w:numId="6">
    <w:abstractNumId w:val="9"/>
  </w:num>
  <w:num w:numId="7">
    <w:abstractNumId w:val="23"/>
  </w:num>
  <w:num w:numId="8">
    <w:abstractNumId w:val="5"/>
  </w:num>
  <w:num w:numId="9">
    <w:abstractNumId w:val="4"/>
  </w:num>
  <w:num w:numId="10">
    <w:abstractNumId w:val="6"/>
  </w:num>
  <w:num w:numId="11">
    <w:abstractNumId w:val="25"/>
  </w:num>
  <w:num w:numId="12">
    <w:abstractNumId w:val="17"/>
  </w:num>
  <w:num w:numId="13">
    <w:abstractNumId w:val="15"/>
  </w:num>
  <w:num w:numId="14">
    <w:abstractNumId w:val="7"/>
  </w:num>
  <w:num w:numId="15">
    <w:abstractNumId w:val="19"/>
  </w:num>
  <w:num w:numId="16">
    <w:abstractNumId w:val="21"/>
  </w:num>
  <w:num w:numId="17">
    <w:abstractNumId w:val="20"/>
  </w:num>
  <w:num w:numId="18">
    <w:abstractNumId w:val="3"/>
  </w:num>
  <w:num w:numId="19">
    <w:abstractNumId w:val="8"/>
  </w:num>
  <w:num w:numId="20">
    <w:abstractNumId w:val="2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</w:num>
  <w:num w:numId="25">
    <w:abstractNumId w:val="13"/>
  </w:num>
  <w:num w:numId="26">
    <w:abstractNumId w:val="12"/>
  </w:num>
  <w:num w:numId="27">
    <w:abstractNumId w:val="11"/>
  </w:num>
  <w:num w:numId="28">
    <w:abstractNumId w:val="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1F4"/>
    <w:rsid w:val="00006BBB"/>
    <w:rsid w:val="00011A30"/>
    <w:rsid w:val="00015518"/>
    <w:rsid w:val="00016A68"/>
    <w:rsid w:val="00017D41"/>
    <w:rsid w:val="0005111E"/>
    <w:rsid w:val="000541C0"/>
    <w:rsid w:val="0005476C"/>
    <w:rsid w:val="00060D79"/>
    <w:rsid w:val="00064424"/>
    <w:rsid w:val="00065D8B"/>
    <w:rsid w:val="00071D78"/>
    <w:rsid w:val="00075AB0"/>
    <w:rsid w:val="000779A3"/>
    <w:rsid w:val="00087699"/>
    <w:rsid w:val="00094B90"/>
    <w:rsid w:val="000B1BCB"/>
    <w:rsid w:val="000B2CFE"/>
    <w:rsid w:val="000B5F07"/>
    <w:rsid w:val="000C252B"/>
    <w:rsid w:val="000C562B"/>
    <w:rsid w:val="000D0BCA"/>
    <w:rsid w:val="000E454A"/>
    <w:rsid w:val="000F5E25"/>
    <w:rsid w:val="0010364A"/>
    <w:rsid w:val="001041D7"/>
    <w:rsid w:val="00106824"/>
    <w:rsid w:val="00115AAC"/>
    <w:rsid w:val="001278A3"/>
    <w:rsid w:val="00133243"/>
    <w:rsid w:val="0013527C"/>
    <w:rsid w:val="00141B3D"/>
    <w:rsid w:val="0014236E"/>
    <w:rsid w:val="00145D40"/>
    <w:rsid w:val="00150249"/>
    <w:rsid w:val="00151A5C"/>
    <w:rsid w:val="00166294"/>
    <w:rsid w:val="00176603"/>
    <w:rsid w:val="001804E5"/>
    <w:rsid w:val="001836F8"/>
    <w:rsid w:val="00183953"/>
    <w:rsid w:val="0018538D"/>
    <w:rsid w:val="00185871"/>
    <w:rsid w:val="00192A57"/>
    <w:rsid w:val="00193693"/>
    <w:rsid w:val="001A4E9D"/>
    <w:rsid w:val="001B5D52"/>
    <w:rsid w:val="001C160C"/>
    <w:rsid w:val="001C7A66"/>
    <w:rsid w:val="001D4D3A"/>
    <w:rsid w:val="001D7280"/>
    <w:rsid w:val="001E1B90"/>
    <w:rsid w:val="001E568D"/>
    <w:rsid w:val="00206305"/>
    <w:rsid w:val="002138CF"/>
    <w:rsid w:val="0022430F"/>
    <w:rsid w:val="00226C0D"/>
    <w:rsid w:val="0023341A"/>
    <w:rsid w:val="00236321"/>
    <w:rsid w:val="002465D1"/>
    <w:rsid w:val="002521AC"/>
    <w:rsid w:val="002631EF"/>
    <w:rsid w:val="00265D4A"/>
    <w:rsid w:val="00266D83"/>
    <w:rsid w:val="00266FC9"/>
    <w:rsid w:val="00273549"/>
    <w:rsid w:val="00277E5A"/>
    <w:rsid w:val="002855B9"/>
    <w:rsid w:val="00286B4D"/>
    <w:rsid w:val="002936FB"/>
    <w:rsid w:val="00297B35"/>
    <w:rsid w:val="00297D63"/>
    <w:rsid w:val="002A1EDE"/>
    <w:rsid w:val="002B3EA2"/>
    <w:rsid w:val="002D1CC0"/>
    <w:rsid w:val="002F0304"/>
    <w:rsid w:val="002F799A"/>
    <w:rsid w:val="00300119"/>
    <w:rsid w:val="003065FE"/>
    <w:rsid w:val="003158E9"/>
    <w:rsid w:val="0032053A"/>
    <w:rsid w:val="00320B09"/>
    <w:rsid w:val="00323CD9"/>
    <w:rsid w:val="003311D0"/>
    <w:rsid w:val="00346752"/>
    <w:rsid w:val="0035293B"/>
    <w:rsid w:val="0036101C"/>
    <w:rsid w:val="0036102A"/>
    <w:rsid w:val="00362175"/>
    <w:rsid w:val="00364B2C"/>
    <w:rsid w:val="00371D20"/>
    <w:rsid w:val="003729B9"/>
    <w:rsid w:val="00375747"/>
    <w:rsid w:val="0038009D"/>
    <w:rsid w:val="003831B7"/>
    <w:rsid w:val="0038474E"/>
    <w:rsid w:val="00391793"/>
    <w:rsid w:val="00395450"/>
    <w:rsid w:val="003959BA"/>
    <w:rsid w:val="00396442"/>
    <w:rsid w:val="003973B7"/>
    <w:rsid w:val="003A043E"/>
    <w:rsid w:val="003B61CA"/>
    <w:rsid w:val="003C62DA"/>
    <w:rsid w:val="003C7AD3"/>
    <w:rsid w:val="003D56A6"/>
    <w:rsid w:val="003F09F8"/>
    <w:rsid w:val="003F68E0"/>
    <w:rsid w:val="004020CF"/>
    <w:rsid w:val="0040443C"/>
    <w:rsid w:val="004070A5"/>
    <w:rsid w:val="00410A57"/>
    <w:rsid w:val="004179C8"/>
    <w:rsid w:val="00422EEE"/>
    <w:rsid w:val="0042407A"/>
    <w:rsid w:val="0042787C"/>
    <w:rsid w:val="00432A22"/>
    <w:rsid w:val="00443BB3"/>
    <w:rsid w:val="00455F0E"/>
    <w:rsid w:val="00456548"/>
    <w:rsid w:val="00465048"/>
    <w:rsid w:val="00467FC9"/>
    <w:rsid w:val="00480700"/>
    <w:rsid w:val="00481C3C"/>
    <w:rsid w:val="0048391B"/>
    <w:rsid w:val="004852B8"/>
    <w:rsid w:val="004872C9"/>
    <w:rsid w:val="00494347"/>
    <w:rsid w:val="00495942"/>
    <w:rsid w:val="004A5246"/>
    <w:rsid w:val="004A570F"/>
    <w:rsid w:val="004A62F2"/>
    <w:rsid w:val="004A7A06"/>
    <w:rsid w:val="004B17E9"/>
    <w:rsid w:val="004B25BC"/>
    <w:rsid w:val="004D185E"/>
    <w:rsid w:val="004D1A54"/>
    <w:rsid w:val="004D211E"/>
    <w:rsid w:val="004D27B0"/>
    <w:rsid w:val="004D5A10"/>
    <w:rsid w:val="0050756F"/>
    <w:rsid w:val="005077AA"/>
    <w:rsid w:val="0051638B"/>
    <w:rsid w:val="00524CAD"/>
    <w:rsid w:val="00540DF5"/>
    <w:rsid w:val="005422AA"/>
    <w:rsid w:val="00542ED3"/>
    <w:rsid w:val="0054741B"/>
    <w:rsid w:val="00552082"/>
    <w:rsid w:val="00552100"/>
    <w:rsid w:val="005556F4"/>
    <w:rsid w:val="00561D4B"/>
    <w:rsid w:val="00563A94"/>
    <w:rsid w:val="00570150"/>
    <w:rsid w:val="005A0C45"/>
    <w:rsid w:val="005A3576"/>
    <w:rsid w:val="005A4F73"/>
    <w:rsid w:val="005A690B"/>
    <w:rsid w:val="005B79C5"/>
    <w:rsid w:val="005C039D"/>
    <w:rsid w:val="005C1DBF"/>
    <w:rsid w:val="005C2C26"/>
    <w:rsid w:val="005C7CEB"/>
    <w:rsid w:val="005D0AC5"/>
    <w:rsid w:val="005E278B"/>
    <w:rsid w:val="005E555A"/>
    <w:rsid w:val="005E78A6"/>
    <w:rsid w:val="006070D4"/>
    <w:rsid w:val="00613C72"/>
    <w:rsid w:val="00620A64"/>
    <w:rsid w:val="00630AC7"/>
    <w:rsid w:val="00631087"/>
    <w:rsid w:val="00632002"/>
    <w:rsid w:val="00635FA1"/>
    <w:rsid w:val="006362C7"/>
    <w:rsid w:val="0065031B"/>
    <w:rsid w:val="006575B1"/>
    <w:rsid w:val="00657F13"/>
    <w:rsid w:val="00661BBB"/>
    <w:rsid w:val="00672A87"/>
    <w:rsid w:val="006731BF"/>
    <w:rsid w:val="00677767"/>
    <w:rsid w:val="00680266"/>
    <w:rsid w:val="006914FD"/>
    <w:rsid w:val="00692EFD"/>
    <w:rsid w:val="00694412"/>
    <w:rsid w:val="006945F1"/>
    <w:rsid w:val="00695BFC"/>
    <w:rsid w:val="006B103F"/>
    <w:rsid w:val="006B3541"/>
    <w:rsid w:val="006B414F"/>
    <w:rsid w:val="006C1BBA"/>
    <w:rsid w:val="006C4BB2"/>
    <w:rsid w:val="006D16D8"/>
    <w:rsid w:val="006D6311"/>
    <w:rsid w:val="006E09B7"/>
    <w:rsid w:val="006E23A6"/>
    <w:rsid w:val="006F0E87"/>
    <w:rsid w:val="006F36E6"/>
    <w:rsid w:val="006F4ADC"/>
    <w:rsid w:val="006F4CC0"/>
    <w:rsid w:val="007034DC"/>
    <w:rsid w:val="00707B2E"/>
    <w:rsid w:val="00710077"/>
    <w:rsid w:val="00720C1B"/>
    <w:rsid w:val="00726411"/>
    <w:rsid w:val="007301F4"/>
    <w:rsid w:val="007332A3"/>
    <w:rsid w:val="007351FC"/>
    <w:rsid w:val="007363E8"/>
    <w:rsid w:val="00736EE5"/>
    <w:rsid w:val="00752BA8"/>
    <w:rsid w:val="00755EF2"/>
    <w:rsid w:val="00757936"/>
    <w:rsid w:val="00762C44"/>
    <w:rsid w:val="00762F3D"/>
    <w:rsid w:val="00764FEC"/>
    <w:rsid w:val="00771257"/>
    <w:rsid w:val="00776950"/>
    <w:rsid w:val="00793429"/>
    <w:rsid w:val="007961DF"/>
    <w:rsid w:val="00797D51"/>
    <w:rsid w:val="007A1EA1"/>
    <w:rsid w:val="007B4775"/>
    <w:rsid w:val="007B7B27"/>
    <w:rsid w:val="007C4C9A"/>
    <w:rsid w:val="007D0591"/>
    <w:rsid w:val="007D3F65"/>
    <w:rsid w:val="007D564E"/>
    <w:rsid w:val="007E6A2B"/>
    <w:rsid w:val="007F6D8E"/>
    <w:rsid w:val="00801F55"/>
    <w:rsid w:val="008027C0"/>
    <w:rsid w:val="00803C13"/>
    <w:rsid w:val="00803FCC"/>
    <w:rsid w:val="00821E4A"/>
    <w:rsid w:val="00823733"/>
    <w:rsid w:val="00833131"/>
    <w:rsid w:val="00840E6A"/>
    <w:rsid w:val="00842608"/>
    <w:rsid w:val="00842FFB"/>
    <w:rsid w:val="0084784F"/>
    <w:rsid w:val="00847A97"/>
    <w:rsid w:val="00847AB0"/>
    <w:rsid w:val="00851956"/>
    <w:rsid w:val="008556B9"/>
    <w:rsid w:val="00863667"/>
    <w:rsid w:val="008643C3"/>
    <w:rsid w:val="00876767"/>
    <w:rsid w:val="00885E4C"/>
    <w:rsid w:val="00893628"/>
    <w:rsid w:val="00893815"/>
    <w:rsid w:val="0089382F"/>
    <w:rsid w:val="008A4536"/>
    <w:rsid w:val="008B6224"/>
    <w:rsid w:val="008C4A93"/>
    <w:rsid w:val="008D296C"/>
    <w:rsid w:val="008D3187"/>
    <w:rsid w:val="008E1092"/>
    <w:rsid w:val="008E2BCC"/>
    <w:rsid w:val="008E68AC"/>
    <w:rsid w:val="008F0930"/>
    <w:rsid w:val="008F3B45"/>
    <w:rsid w:val="008F568B"/>
    <w:rsid w:val="008F7CE2"/>
    <w:rsid w:val="00901797"/>
    <w:rsid w:val="009024C0"/>
    <w:rsid w:val="00907656"/>
    <w:rsid w:val="00910BF3"/>
    <w:rsid w:val="0091101A"/>
    <w:rsid w:val="0091410C"/>
    <w:rsid w:val="0091446C"/>
    <w:rsid w:val="00915BE3"/>
    <w:rsid w:val="0092024B"/>
    <w:rsid w:val="00920703"/>
    <w:rsid w:val="00924819"/>
    <w:rsid w:val="00924E85"/>
    <w:rsid w:val="009261A7"/>
    <w:rsid w:val="009320CC"/>
    <w:rsid w:val="0093321A"/>
    <w:rsid w:val="00935E2C"/>
    <w:rsid w:val="009400A0"/>
    <w:rsid w:val="009402B4"/>
    <w:rsid w:val="00943F50"/>
    <w:rsid w:val="0094700A"/>
    <w:rsid w:val="00950DFA"/>
    <w:rsid w:val="0096212D"/>
    <w:rsid w:val="00964DA7"/>
    <w:rsid w:val="00965D86"/>
    <w:rsid w:val="00967494"/>
    <w:rsid w:val="00974094"/>
    <w:rsid w:val="009756E5"/>
    <w:rsid w:val="00975CCB"/>
    <w:rsid w:val="00981E61"/>
    <w:rsid w:val="00986BA2"/>
    <w:rsid w:val="00991E22"/>
    <w:rsid w:val="00994556"/>
    <w:rsid w:val="009A0017"/>
    <w:rsid w:val="009A0381"/>
    <w:rsid w:val="009A4E9D"/>
    <w:rsid w:val="009B53F3"/>
    <w:rsid w:val="009C36EE"/>
    <w:rsid w:val="009D5DD4"/>
    <w:rsid w:val="009D73F5"/>
    <w:rsid w:val="009E414F"/>
    <w:rsid w:val="009F3299"/>
    <w:rsid w:val="00A07F1C"/>
    <w:rsid w:val="00A1020C"/>
    <w:rsid w:val="00A129E9"/>
    <w:rsid w:val="00A1394B"/>
    <w:rsid w:val="00A16CFD"/>
    <w:rsid w:val="00A26CBF"/>
    <w:rsid w:val="00A338F5"/>
    <w:rsid w:val="00A42FC0"/>
    <w:rsid w:val="00A50C80"/>
    <w:rsid w:val="00A549BA"/>
    <w:rsid w:val="00A61756"/>
    <w:rsid w:val="00A65631"/>
    <w:rsid w:val="00A662B0"/>
    <w:rsid w:val="00A74A2F"/>
    <w:rsid w:val="00A75275"/>
    <w:rsid w:val="00A90852"/>
    <w:rsid w:val="00A957E4"/>
    <w:rsid w:val="00A95B1A"/>
    <w:rsid w:val="00AA106F"/>
    <w:rsid w:val="00AA226F"/>
    <w:rsid w:val="00AB790E"/>
    <w:rsid w:val="00AC1D6B"/>
    <w:rsid w:val="00AC7BFA"/>
    <w:rsid w:val="00AD4C15"/>
    <w:rsid w:val="00AD51F1"/>
    <w:rsid w:val="00AE29EA"/>
    <w:rsid w:val="00AE2BE5"/>
    <w:rsid w:val="00AE46E9"/>
    <w:rsid w:val="00AF1E54"/>
    <w:rsid w:val="00AF63B6"/>
    <w:rsid w:val="00AF7371"/>
    <w:rsid w:val="00B13B49"/>
    <w:rsid w:val="00B14084"/>
    <w:rsid w:val="00B1409F"/>
    <w:rsid w:val="00B31E1D"/>
    <w:rsid w:val="00B36987"/>
    <w:rsid w:val="00B52CEE"/>
    <w:rsid w:val="00B564F7"/>
    <w:rsid w:val="00B57727"/>
    <w:rsid w:val="00B6385D"/>
    <w:rsid w:val="00B70634"/>
    <w:rsid w:val="00B70E35"/>
    <w:rsid w:val="00B71618"/>
    <w:rsid w:val="00B72050"/>
    <w:rsid w:val="00B751DD"/>
    <w:rsid w:val="00B916DA"/>
    <w:rsid w:val="00B91919"/>
    <w:rsid w:val="00B92FC9"/>
    <w:rsid w:val="00B96D89"/>
    <w:rsid w:val="00BA2A70"/>
    <w:rsid w:val="00BA2F16"/>
    <w:rsid w:val="00BA4296"/>
    <w:rsid w:val="00BA462A"/>
    <w:rsid w:val="00BB57B1"/>
    <w:rsid w:val="00BC042F"/>
    <w:rsid w:val="00BC3EF8"/>
    <w:rsid w:val="00BC48E0"/>
    <w:rsid w:val="00BC5AB7"/>
    <w:rsid w:val="00BC79CC"/>
    <w:rsid w:val="00BE13AE"/>
    <w:rsid w:val="00BE6BDF"/>
    <w:rsid w:val="00BE78BE"/>
    <w:rsid w:val="00BE7FCD"/>
    <w:rsid w:val="00BF3E6B"/>
    <w:rsid w:val="00BF443F"/>
    <w:rsid w:val="00BF68A6"/>
    <w:rsid w:val="00C050BB"/>
    <w:rsid w:val="00C22BA9"/>
    <w:rsid w:val="00C360FB"/>
    <w:rsid w:val="00C41536"/>
    <w:rsid w:val="00C456B7"/>
    <w:rsid w:val="00C5460C"/>
    <w:rsid w:val="00C65805"/>
    <w:rsid w:val="00C7580C"/>
    <w:rsid w:val="00C8014F"/>
    <w:rsid w:val="00C86336"/>
    <w:rsid w:val="00C9278F"/>
    <w:rsid w:val="00C96C2E"/>
    <w:rsid w:val="00CA0B2C"/>
    <w:rsid w:val="00CA306A"/>
    <w:rsid w:val="00CB6D50"/>
    <w:rsid w:val="00CB77D5"/>
    <w:rsid w:val="00CB7D32"/>
    <w:rsid w:val="00CC04E4"/>
    <w:rsid w:val="00CC0E1A"/>
    <w:rsid w:val="00CC24D9"/>
    <w:rsid w:val="00CC5B7A"/>
    <w:rsid w:val="00CD0681"/>
    <w:rsid w:val="00CD3222"/>
    <w:rsid w:val="00CE1F2A"/>
    <w:rsid w:val="00CE27F2"/>
    <w:rsid w:val="00CE7F20"/>
    <w:rsid w:val="00CF4F70"/>
    <w:rsid w:val="00CF6EB3"/>
    <w:rsid w:val="00D02705"/>
    <w:rsid w:val="00D1100F"/>
    <w:rsid w:val="00D17083"/>
    <w:rsid w:val="00D2197B"/>
    <w:rsid w:val="00D21D36"/>
    <w:rsid w:val="00D23FDB"/>
    <w:rsid w:val="00D25F91"/>
    <w:rsid w:val="00D2739A"/>
    <w:rsid w:val="00D52964"/>
    <w:rsid w:val="00D63863"/>
    <w:rsid w:val="00D64322"/>
    <w:rsid w:val="00D74F43"/>
    <w:rsid w:val="00D83D7E"/>
    <w:rsid w:val="00D90644"/>
    <w:rsid w:val="00D90841"/>
    <w:rsid w:val="00D90C56"/>
    <w:rsid w:val="00D95547"/>
    <w:rsid w:val="00DA4227"/>
    <w:rsid w:val="00DA4ECB"/>
    <w:rsid w:val="00DB2321"/>
    <w:rsid w:val="00DB4051"/>
    <w:rsid w:val="00DC3C5C"/>
    <w:rsid w:val="00DC5A07"/>
    <w:rsid w:val="00DC6A46"/>
    <w:rsid w:val="00DD080F"/>
    <w:rsid w:val="00DD6D32"/>
    <w:rsid w:val="00DE2978"/>
    <w:rsid w:val="00E02F7C"/>
    <w:rsid w:val="00E15B64"/>
    <w:rsid w:val="00E217EB"/>
    <w:rsid w:val="00E22C1A"/>
    <w:rsid w:val="00E25346"/>
    <w:rsid w:val="00E2660B"/>
    <w:rsid w:val="00E2694A"/>
    <w:rsid w:val="00E2701F"/>
    <w:rsid w:val="00E33CE4"/>
    <w:rsid w:val="00E3456D"/>
    <w:rsid w:val="00E402BA"/>
    <w:rsid w:val="00E53A5A"/>
    <w:rsid w:val="00E62240"/>
    <w:rsid w:val="00E63A6D"/>
    <w:rsid w:val="00E665A8"/>
    <w:rsid w:val="00E74903"/>
    <w:rsid w:val="00E77512"/>
    <w:rsid w:val="00E80C5D"/>
    <w:rsid w:val="00E90168"/>
    <w:rsid w:val="00E9270C"/>
    <w:rsid w:val="00E92C5A"/>
    <w:rsid w:val="00EA150B"/>
    <w:rsid w:val="00EA180F"/>
    <w:rsid w:val="00EA46DF"/>
    <w:rsid w:val="00EA6AD5"/>
    <w:rsid w:val="00EB0B6B"/>
    <w:rsid w:val="00EC2C3C"/>
    <w:rsid w:val="00ED2F26"/>
    <w:rsid w:val="00ED513C"/>
    <w:rsid w:val="00EF09D3"/>
    <w:rsid w:val="00EF3204"/>
    <w:rsid w:val="00F05ACA"/>
    <w:rsid w:val="00F065EA"/>
    <w:rsid w:val="00F13925"/>
    <w:rsid w:val="00F17F09"/>
    <w:rsid w:val="00F20550"/>
    <w:rsid w:val="00F205E5"/>
    <w:rsid w:val="00F259F8"/>
    <w:rsid w:val="00F36316"/>
    <w:rsid w:val="00F40857"/>
    <w:rsid w:val="00F41570"/>
    <w:rsid w:val="00F52BA5"/>
    <w:rsid w:val="00F61F27"/>
    <w:rsid w:val="00F6215D"/>
    <w:rsid w:val="00F71A34"/>
    <w:rsid w:val="00F724A6"/>
    <w:rsid w:val="00F741D1"/>
    <w:rsid w:val="00F80581"/>
    <w:rsid w:val="00F809F7"/>
    <w:rsid w:val="00F80A12"/>
    <w:rsid w:val="00F908A2"/>
    <w:rsid w:val="00F92115"/>
    <w:rsid w:val="00FB1BE4"/>
    <w:rsid w:val="00FB5254"/>
    <w:rsid w:val="00FB746C"/>
    <w:rsid w:val="00FC1FF3"/>
    <w:rsid w:val="00FC7640"/>
    <w:rsid w:val="00FD37CC"/>
    <w:rsid w:val="00FD6AFE"/>
    <w:rsid w:val="00FD6B55"/>
    <w:rsid w:val="00FE4475"/>
    <w:rsid w:val="00FE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7FC21E"/>
  <w15:docId w15:val="{9915B789-91AB-41DA-863C-F39EBC2C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B746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0">
    <w:name w:val="ЛАНИТ_Заголовок 3"/>
    <w:basedOn w:val="20"/>
    <w:uiPriority w:val="99"/>
    <w:rsid w:val="00E2660B"/>
    <w:rPr>
      <w:b w:val="0"/>
    </w:rPr>
  </w:style>
  <w:style w:type="paragraph" w:customStyle="1" w:styleId="a5">
    <w:name w:val="ЛАНИТ_Основной текст"/>
    <w:basedOn w:val="a1"/>
    <w:uiPriority w:val="99"/>
    <w:rsid w:val="00E2660B"/>
    <w:pPr>
      <w:ind w:firstLine="567"/>
    </w:pPr>
    <w:rPr>
      <w:rFonts w:ascii="Times New Roman" w:hAnsi="Times New Roman"/>
    </w:rPr>
  </w:style>
  <w:style w:type="paragraph" w:customStyle="1" w:styleId="1">
    <w:name w:val="ЛАНИТ_Заголовок 1"/>
    <w:basedOn w:val="a5"/>
    <w:uiPriority w:val="99"/>
    <w:rsid w:val="00E2660B"/>
    <w:pPr>
      <w:numPr>
        <w:numId w:val="2"/>
      </w:numPr>
    </w:pPr>
    <w:rPr>
      <w:b/>
    </w:rPr>
  </w:style>
  <w:style w:type="paragraph" w:customStyle="1" w:styleId="20">
    <w:name w:val="ЛАНИТ_Заголовок 2"/>
    <w:basedOn w:val="1"/>
    <w:uiPriority w:val="99"/>
    <w:rsid w:val="00E2660B"/>
    <w:pPr>
      <w:numPr>
        <w:numId w:val="0"/>
      </w:numPr>
    </w:pPr>
  </w:style>
  <w:style w:type="paragraph" w:customStyle="1" w:styleId="a0">
    <w:name w:val="ЛАНИТ_Нумерованный"/>
    <w:basedOn w:val="a5"/>
    <w:uiPriority w:val="99"/>
    <w:rsid w:val="00133243"/>
    <w:pPr>
      <w:numPr>
        <w:numId w:val="3"/>
      </w:numPr>
    </w:pPr>
  </w:style>
  <w:style w:type="paragraph" w:customStyle="1" w:styleId="a">
    <w:name w:val="ЛАНИТ_Маркированный"/>
    <w:basedOn w:val="a0"/>
    <w:uiPriority w:val="99"/>
    <w:rsid w:val="00B72050"/>
    <w:pPr>
      <w:numPr>
        <w:numId w:val="5"/>
      </w:numPr>
    </w:pPr>
  </w:style>
  <w:style w:type="paragraph" w:customStyle="1" w:styleId="a6">
    <w:name w:val="ЛАНИТ_Текст в списке"/>
    <w:basedOn w:val="a"/>
    <w:uiPriority w:val="99"/>
    <w:rsid w:val="00133243"/>
    <w:pPr>
      <w:numPr>
        <w:numId w:val="0"/>
      </w:numPr>
    </w:pPr>
  </w:style>
  <w:style w:type="paragraph" w:customStyle="1" w:styleId="a7">
    <w:name w:val="ЛАНИТ_Курсив"/>
    <w:basedOn w:val="a"/>
    <w:uiPriority w:val="99"/>
    <w:rsid w:val="00B72050"/>
    <w:pPr>
      <w:numPr>
        <w:numId w:val="0"/>
      </w:numPr>
    </w:pPr>
    <w:rPr>
      <w:i/>
    </w:rPr>
  </w:style>
  <w:style w:type="paragraph" w:styleId="a8">
    <w:name w:val="List Paragraph"/>
    <w:basedOn w:val="a1"/>
    <w:uiPriority w:val="99"/>
    <w:qFormat/>
    <w:rsid w:val="007301F4"/>
    <w:pPr>
      <w:ind w:left="720"/>
      <w:contextualSpacing/>
    </w:pPr>
  </w:style>
  <w:style w:type="paragraph" w:styleId="a9">
    <w:name w:val="footnote text"/>
    <w:basedOn w:val="a1"/>
    <w:link w:val="aa"/>
    <w:uiPriority w:val="99"/>
    <w:semiHidden/>
    <w:rsid w:val="007301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locked/>
    <w:rsid w:val="007301F4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2"/>
    <w:uiPriority w:val="99"/>
    <w:semiHidden/>
    <w:rsid w:val="007301F4"/>
    <w:rPr>
      <w:rFonts w:cs="Times New Roman"/>
      <w:vertAlign w:val="superscript"/>
    </w:rPr>
  </w:style>
  <w:style w:type="table" w:styleId="ac">
    <w:name w:val="Table Grid"/>
    <w:basedOn w:val="a3"/>
    <w:uiPriority w:val="99"/>
    <w:rsid w:val="007301F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C4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d">
    <w:name w:val="Hyperlink"/>
    <w:basedOn w:val="a2"/>
    <w:uiPriority w:val="99"/>
    <w:rsid w:val="00620A64"/>
    <w:rPr>
      <w:rFonts w:cs="Times New Roman"/>
      <w:color w:val="0000FF"/>
      <w:u w:val="single"/>
    </w:rPr>
  </w:style>
  <w:style w:type="character" w:styleId="ae">
    <w:name w:val="FollowedHyperlink"/>
    <w:basedOn w:val="a2"/>
    <w:uiPriority w:val="99"/>
    <w:semiHidden/>
    <w:rsid w:val="00620A64"/>
    <w:rPr>
      <w:rFonts w:cs="Times New Roman"/>
      <w:color w:val="800080"/>
      <w:u w:val="single"/>
    </w:rPr>
  </w:style>
  <w:style w:type="character" w:customStyle="1" w:styleId="11">
    <w:name w:val="Требования Уровень 1 Знак"/>
    <w:link w:val="10"/>
    <w:uiPriority w:val="99"/>
    <w:locked/>
    <w:rsid w:val="006F36E6"/>
    <w:rPr>
      <w:b/>
      <w:sz w:val="28"/>
    </w:rPr>
  </w:style>
  <w:style w:type="paragraph" w:customStyle="1" w:styleId="10">
    <w:name w:val="Требования Уровень 1"/>
    <w:basedOn w:val="a1"/>
    <w:link w:val="11"/>
    <w:uiPriority w:val="99"/>
    <w:rsid w:val="006F36E6"/>
    <w:pPr>
      <w:numPr>
        <w:numId w:val="21"/>
      </w:numPr>
      <w:spacing w:after="120" w:line="312" w:lineRule="auto"/>
      <w:jc w:val="center"/>
    </w:pPr>
    <w:rPr>
      <w:b/>
      <w:sz w:val="28"/>
      <w:szCs w:val="20"/>
    </w:rPr>
  </w:style>
  <w:style w:type="paragraph" w:customStyle="1" w:styleId="2">
    <w:name w:val="Требования Уровень 2"/>
    <w:basedOn w:val="a1"/>
    <w:uiPriority w:val="99"/>
    <w:rsid w:val="006F36E6"/>
    <w:pPr>
      <w:numPr>
        <w:ilvl w:val="1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Требования Уровень 3"/>
    <w:basedOn w:val="a1"/>
    <w:uiPriority w:val="99"/>
    <w:rsid w:val="006F36E6"/>
    <w:pPr>
      <w:numPr>
        <w:ilvl w:val="2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Требования Уровень 4"/>
    <w:basedOn w:val="a1"/>
    <w:uiPriority w:val="99"/>
    <w:rsid w:val="006F36E6"/>
    <w:pPr>
      <w:numPr>
        <w:ilvl w:val="3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тЦ"/>
    <w:uiPriority w:val="99"/>
    <w:rsid w:val="006F36E6"/>
    <w:rPr>
      <w:color w:val="002060"/>
    </w:rPr>
  </w:style>
  <w:style w:type="paragraph" w:styleId="af0">
    <w:name w:val="caption"/>
    <w:basedOn w:val="a1"/>
    <w:next w:val="a1"/>
    <w:uiPriority w:val="99"/>
    <w:qFormat/>
    <w:rsid w:val="007D564E"/>
    <w:pPr>
      <w:spacing w:line="240" w:lineRule="auto"/>
    </w:pPr>
    <w:rPr>
      <w:b/>
      <w:bCs/>
      <w:color w:val="4F81BD"/>
      <w:sz w:val="18"/>
      <w:szCs w:val="18"/>
    </w:rPr>
  </w:style>
  <w:style w:type="character" w:styleId="af1">
    <w:name w:val="annotation reference"/>
    <w:basedOn w:val="a2"/>
    <w:uiPriority w:val="99"/>
    <w:semiHidden/>
    <w:rsid w:val="005C1DBF"/>
    <w:rPr>
      <w:rFonts w:cs="Times New Roman"/>
      <w:sz w:val="16"/>
      <w:szCs w:val="16"/>
    </w:rPr>
  </w:style>
  <w:style w:type="paragraph" w:styleId="af2">
    <w:name w:val="annotation text"/>
    <w:basedOn w:val="a1"/>
    <w:link w:val="af3"/>
    <w:uiPriority w:val="99"/>
    <w:rsid w:val="005C1D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locked/>
    <w:rsid w:val="005C1DBF"/>
    <w:rPr>
      <w:rFonts w:ascii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5C1D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5C1DBF"/>
    <w:rPr>
      <w:rFonts w:ascii="Calibri" w:hAnsi="Calibri" w:cs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rsid w:val="005C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locked/>
    <w:rsid w:val="005C1DBF"/>
    <w:rPr>
      <w:rFonts w:ascii="Tahoma" w:hAnsi="Tahoma" w:cs="Tahoma"/>
      <w:sz w:val="16"/>
      <w:szCs w:val="16"/>
    </w:rPr>
  </w:style>
  <w:style w:type="paragraph" w:styleId="af8">
    <w:name w:val="Revision"/>
    <w:hidden/>
    <w:uiPriority w:val="99"/>
    <w:semiHidden/>
    <w:rsid w:val="00B1409F"/>
    <w:rPr>
      <w:rFonts w:cs="Times New Roman"/>
      <w:sz w:val="22"/>
      <w:szCs w:val="22"/>
      <w:lang w:eastAsia="en-US"/>
    </w:rPr>
  </w:style>
  <w:style w:type="character" w:customStyle="1" w:styleId="postbody1">
    <w:name w:val="postbody1"/>
    <w:basedOn w:val="a2"/>
    <w:uiPriority w:val="99"/>
    <w:rsid w:val="00D2739A"/>
    <w:rPr>
      <w:rFonts w:cs="Times New Roman"/>
      <w:sz w:val="16"/>
      <w:szCs w:val="16"/>
    </w:rPr>
  </w:style>
  <w:style w:type="paragraph" w:styleId="af9">
    <w:name w:val="header"/>
    <w:basedOn w:val="a1"/>
    <w:link w:val="afa"/>
    <w:uiPriority w:val="99"/>
    <w:semiHidden/>
    <w:unhideWhenUsed/>
    <w:rsid w:val="00DB232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2"/>
    <w:link w:val="af9"/>
    <w:uiPriority w:val="99"/>
    <w:semiHidden/>
    <w:locked/>
    <w:rsid w:val="00DB2321"/>
    <w:rPr>
      <w:rFonts w:cs="Times New Roman"/>
      <w:lang w:eastAsia="en-US"/>
    </w:rPr>
  </w:style>
  <w:style w:type="paragraph" w:styleId="afb">
    <w:name w:val="footer"/>
    <w:basedOn w:val="a1"/>
    <w:link w:val="afc"/>
    <w:uiPriority w:val="99"/>
    <w:unhideWhenUsed/>
    <w:rsid w:val="00DB232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2"/>
    <w:link w:val="afb"/>
    <w:uiPriority w:val="99"/>
    <w:locked/>
    <w:rsid w:val="00DB2321"/>
    <w:rPr>
      <w:rFonts w:cs="Times New Roman"/>
      <w:lang w:eastAsia="en-US"/>
    </w:rPr>
  </w:style>
  <w:style w:type="paragraph" w:customStyle="1" w:styleId="afd">
    <w:name w:val="_Титул_Количество страниц"/>
    <w:basedOn w:val="a1"/>
    <w:link w:val="afe"/>
    <w:rsid w:val="00CF4F70"/>
    <w:pPr>
      <w:spacing w:before="200" w:after="0" w:line="240" w:lineRule="auto"/>
      <w:ind w:left="284" w:firstLine="567"/>
      <w:jc w:val="center"/>
    </w:pPr>
    <w:rPr>
      <w:rFonts w:ascii="Times New Roman" w:hAnsi="Times New Roman"/>
      <w:sz w:val="20"/>
      <w:szCs w:val="20"/>
    </w:rPr>
  </w:style>
  <w:style w:type="character" w:customStyle="1" w:styleId="afe">
    <w:name w:val="_Титул_Количество страниц Знак"/>
    <w:link w:val="afd"/>
    <w:locked/>
    <w:rsid w:val="00CF4F70"/>
    <w:rPr>
      <w:rFonts w:ascii="Times New Roman" w:hAnsi="Times New Roman" w:cs="Times New Roman"/>
    </w:rPr>
  </w:style>
  <w:style w:type="paragraph" w:customStyle="1" w:styleId="TableText">
    <w:name w:val="TableText"/>
    <w:basedOn w:val="a1"/>
    <w:rsid w:val="005C7CEB"/>
    <w:pPr>
      <w:keepLines/>
      <w:spacing w:after="0" w:line="288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8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ev@minsvyaz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_gisgmp@roskazna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kazna.ru/gis-gm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svyaz.ru/ru/directions/?regulator=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6043D-CC59-4CE8-B8DA-F9D1F1193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Дорожная карта</vt:lpstr>
    </vt:vector>
  </TitlesOfParts>
  <Company>FK</Company>
  <LinksUpToDate>false</LinksUpToDate>
  <CharactersWithSpaces>2981</CharactersWithSpaces>
  <SharedDoc>false</SharedDoc>
  <HLinks>
    <vt:vector size="30" baseType="variant">
      <vt:variant>
        <vt:i4>7471187</vt:i4>
      </vt:variant>
      <vt:variant>
        <vt:i4>12</vt:i4>
      </vt:variant>
      <vt:variant>
        <vt:i4>0</vt:i4>
      </vt:variant>
      <vt:variant>
        <vt:i4>5</vt:i4>
      </vt:variant>
      <vt:variant>
        <vt:lpwstr>mailto:support@e-t-k.ru</vt:lpwstr>
      </vt:variant>
      <vt:variant>
        <vt:lpwstr/>
      </vt:variant>
      <vt:variant>
        <vt:i4>8192059</vt:i4>
      </vt:variant>
      <vt:variant>
        <vt:i4>9</vt:i4>
      </vt:variant>
      <vt:variant>
        <vt:i4>0</vt:i4>
      </vt:variant>
      <vt:variant>
        <vt:i4>5</vt:i4>
      </vt:variant>
      <vt:variant>
        <vt:lpwstr>http://www.roskazna.ru/gis-gmp</vt:lpwstr>
      </vt:variant>
      <vt:variant>
        <vt:lpwstr/>
      </vt:variant>
      <vt:variant>
        <vt:i4>7340075</vt:i4>
      </vt:variant>
      <vt:variant>
        <vt:i4>6</vt:i4>
      </vt:variant>
      <vt:variant>
        <vt:i4>0</vt:i4>
      </vt:variant>
      <vt:variant>
        <vt:i4>5</vt:i4>
      </vt:variant>
      <vt:variant>
        <vt:lpwstr>http://minsvyaz.ru/ru/directions/?regulator=118</vt:lpwstr>
      </vt:variant>
      <vt:variant>
        <vt:lpwstr/>
      </vt:variant>
      <vt:variant>
        <vt:i4>6226027</vt:i4>
      </vt:variant>
      <vt:variant>
        <vt:i4>3</vt:i4>
      </vt:variant>
      <vt:variant>
        <vt:i4>0</vt:i4>
      </vt:variant>
      <vt:variant>
        <vt:i4>5</vt:i4>
      </vt:variant>
      <vt:variant>
        <vt:lpwstr>mailto:smev@minsvyaz.ru</vt:lpwstr>
      </vt:variant>
      <vt:variant>
        <vt:lpwstr/>
      </vt:variant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http://smev.gosuslugi.ru/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Дорожная карта</dc:title>
  <dc:creator>Belyaeva Darya (DKS)</dc:creator>
  <cp:lastModifiedBy>Бакина</cp:lastModifiedBy>
  <cp:revision>2</cp:revision>
  <cp:lastPrinted>2015-05-12T14:42:00Z</cp:lastPrinted>
  <dcterms:created xsi:type="dcterms:W3CDTF">2017-12-21T09:46:00Z</dcterms:created>
  <dcterms:modified xsi:type="dcterms:W3CDTF">2017-12-21T09:46:00Z</dcterms:modified>
</cp:coreProperties>
</file>